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C2" w:rsidRDefault="00A17A95" w:rsidP="00EC68DD">
      <w:pPr>
        <w:pStyle w:val="tekst"/>
        <w:jc w:val="both"/>
        <w:rPr>
          <w:color w:val="000000"/>
        </w:rPr>
      </w:pPr>
      <w:r>
        <w:rPr>
          <w:color w:val="000000"/>
        </w:rPr>
        <w:t>Javna</w:t>
      </w:r>
      <w:r w:rsidR="00ED55C2">
        <w:rPr>
          <w:color w:val="000000"/>
        </w:rPr>
        <w:t xml:space="preserve"> ustanov</w:t>
      </w:r>
      <w:r>
        <w:rPr>
          <w:color w:val="000000"/>
        </w:rPr>
        <w:t>a</w:t>
      </w:r>
      <w:r w:rsidR="00ED55C2">
        <w:rPr>
          <w:color w:val="000000"/>
        </w:rPr>
        <w:t xml:space="preserve"> „Park prirode Velebit“, </w:t>
      </w:r>
      <w:proofErr w:type="spellStart"/>
      <w:r w:rsidR="00ED55C2">
        <w:rPr>
          <w:color w:val="000000"/>
        </w:rPr>
        <w:t>Kaniža</w:t>
      </w:r>
      <w:proofErr w:type="spellEnd"/>
      <w:r w:rsidR="00ED55C2">
        <w:rPr>
          <w:color w:val="000000"/>
        </w:rPr>
        <w:t xml:space="preserve"> Gospićka 4b, Gospić, nakon pribavljene suglasnosti Ministarstva zaštite okoliša i </w:t>
      </w:r>
      <w:r>
        <w:rPr>
          <w:color w:val="000000"/>
        </w:rPr>
        <w:t>energetike</w:t>
      </w:r>
      <w:r w:rsidR="00ED55C2">
        <w:rPr>
          <w:color w:val="000000"/>
        </w:rPr>
        <w:t xml:space="preserve"> </w:t>
      </w:r>
      <w:r w:rsidR="00EC68DD">
        <w:rPr>
          <w:color w:val="000000"/>
        </w:rPr>
        <w:t>KLASA: 112-01/</w:t>
      </w:r>
      <w:r>
        <w:rPr>
          <w:color w:val="000000"/>
        </w:rPr>
        <w:t>18-01/06</w:t>
      </w:r>
      <w:r w:rsidR="00EC68DD">
        <w:rPr>
          <w:color w:val="000000"/>
        </w:rPr>
        <w:t xml:space="preserve">4, URBROJ: </w:t>
      </w:r>
      <w:r w:rsidR="004E2EE6">
        <w:rPr>
          <w:color w:val="000000"/>
        </w:rPr>
        <w:t>517-</w:t>
      </w:r>
      <w:r>
        <w:rPr>
          <w:color w:val="000000"/>
        </w:rPr>
        <w:t>02-1-1-18-160</w:t>
      </w:r>
      <w:r w:rsidR="004E2EE6">
        <w:rPr>
          <w:color w:val="000000"/>
        </w:rPr>
        <w:t xml:space="preserve"> od </w:t>
      </w:r>
      <w:r>
        <w:rPr>
          <w:color w:val="000000"/>
        </w:rPr>
        <w:t>1</w:t>
      </w:r>
      <w:r w:rsidR="004E2EE6">
        <w:rPr>
          <w:color w:val="000000"/>
        </w:rPr>
        <w:t xml:space="preserve">3. prosinca </w:t>
      </w:r>
      <w:r>
        <w:rPr>
          <w:color w:val="000000"/>
        </w:rPr>
        <w:t>2018</w:t>
      </w:r>
      <w:r w:rsidR="004E2EE6">
        <w:rPr>
          <w:color w:val="000000"/>
        </w:rPr>
        <w:t xml:space="preserve">. godine, </w:t>
      </w:r>
      <w:r w:rsidR="00E0283A">
        <w:rPr>
          <w:color w:val="000000"/>
        </w:rPr>
        <w:t xml:space="preserve">i temeljem </w:t>
      </w:r>
      <w:r w:rsidR="00ED55C2">
        <w:rPr>
          <w:color w:val="000000"/>
        </w:rPr>
        <w:t xml:space="preserve"> Odluke Upravnog vijeća </w:t>
      </w:r>
      <w:r w:rsidR="00EC68DD" w:rsidRPr="00EC68DD">
        <w:rPr>
          <w:color w:val="000000"/>
        </w:rPr>
        <w:t>KLASA: 023-01/1</w:t>
      </w:r>
      <w:r w:rsidR="00FF1898">
        <w:rPr>
          <w:color w:val="000000"/>
        </w:rPr>
        <w:t>9</w:t>
      </w:r>
      <w:r w:rsidR="00EC68DD" w:rsidRPr="00EC68DD">
        <w:rPr>
          <w:color w:val="000000"/>
        </w:rPr>
        <w:t>-01/</w:t>
      </w:r>
      <w:r w:rsidR="00FF1898">
        <w:rPr>
          <w:color w:val="000000"/>
        </w:rPr>
        <w:t>07</w:t>
      </w:r>
      <w:r w:rsidR="00EC68DD" w:rsidRPr="00EC68DD">
        <w:rPr>
          <w:color w:val="000000"/>
        </w:rPr>
        <w:t xml:space="preserve"> URBROJ: 2125/17-01-</w:t>
      </w:r>
      <w:r w:rsidR="00FF1898">
        <w:rPr>
          <w:color w:val="000000"/>
        </w:rPr>
        <w:t>19</w:t>
      </w:r>
      <w:r w:rsidR="00EC68DD" w:rsidRPr="00EC68DD">
        <w:rPr>
          <w:color w:val="000000"/>
        </w:rPr>
        <w:t>-</w:t>
      </w:r>
      <w:r w:rsidR="00F22693">
        <w:rPr>
          <w:color w:val="000000"/>
        </w:rPr>
        <w:t>05</w:t>
      </w:r>
      <w:r w:rsidR="00EC68DD">
        <w:rPr>
          <w:color w:val="000000"/>
        </w:rPr>
        <w:t xml:space="preserve"> </w:t>
      </w:r>
      <w:r w:rsidR="00ED55C2" w:rsidRPr="00A31673">
        <w:t xml:space="preserve">od </w:t>
      </w:r>
      <w:r w:rsidR="00FF1898">
        <w:t xml:space="preserve">20. svibnja 2019. </w:t>
      </w:r>
      <w:r w:rsidR="004E2EE6" w:rsidRPr="00A31673">
        <w:t xml:space="preserve"> </w:t>
      </w:r>
      <w:r w:rsidR="004E2EE6">
        <w:rPr>
          <w:color w:val="000000"/>
        </w:rPr>
        <w:t>godine</w:t>
      </w:r>
      <w:r w:rsidR="00ED55C2">
        <w:rPr>
          <w:color w:val="000000"/>
        </w:rPr>
        <w:t>, raspisuje</w:t>
      </w:r>
    </w:p>
    <w:p w:rsidR="00FF1898" w:rsidRPr="00FF1898" w:rsidRDefault="00FF1898" w:rsidP="00F150A1">
      <w:pPr>
        <w:pStyle w:val="tekst"/>
        <w:jc w:val="center"/>
        <w:rPr>
          <w:b/>
          <w:color w:val="000000"/>
        </w:rPr>
      </w:pPr>
      <w:bookmarkStart w:id="0" w:name="_GoBack"/>
      <w:bookmarkEnd w:id="0"/>
      <w:r w:rsidRPr="00FF1898">
        <w:rPr>
          <w:b/>
          <w:color w:val="000000"/>
        </w:rPr>
        <w:t>JAVNI NATJEČAJ</w:t>
      </w:r>
    </w:p>
    <w:p w:rsidR="007C1FB1" w:rsidRDefault="00FF1898" w:rsidP="00FF1898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FF1898">
        <w:rPr>
          <w:color w:val="000000"/>
        </w:rPr>
        <w:t>za radno mjesto</w:t>
      </w:r>
    </w:p>
    <w:p w:rsidR="00FF1898" w:rsidRDefault="00FF1898" w:rsidP="00FF1898">
      <w:pPr>
        <w:pStyle w:val="tekst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FF1898">
        <w:rPr>
          <w:color w:val="000000"/>
        </w:rPr>
        <w:t>Voditelj Službe općih i zajedničkih poslova- tajnik Ustanove- 1 izvršitelj na neodređeno vrijeme</w:t>
      </w:r>
    </w:p>
    <w:p w:rsidR="00ED55C2" w:rsidRPr="00FF1898" w:rsidRDefault="00ED55C2" w:rsidP="00FF1898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FF1898">
        <w:rPr>
          <w:color w:val="000000"/>
        </w:rPr>
        <w:t>Uvjeti:</w:t>
      </w:r>
    </w:p>
    <w:p w:rsidR="00ED55C2" w:rsidRDefault="00ED55C2" w:rsidP="00FF189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– završen preddiplomski i diplomski sveučilišni studij ili integrirani preddiplomski i diplomski sveučilišni studij ili specijalistički diplomski stručni studij </w:t>
      </w:r>
      <w:r w:rsidR="00FF1898">
        <w:rPr>
          <w:color w:val="000000"/>
        </w:rPr>
        <w:t>pravnog ili ekonomskog smjera</w:t>
      </w:r>
    </w:p>
    <w:p w:rsidR="00ED55C2" w:rsidRDefault="00CB4318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D55C2">
        <w:rPr>
          <w:color w:val="000000"/>
        </w:rPr>
        <w:t xml:space="preserve"> radno iskustvo od najmanje </w:t>
      </w:r>
      <w:r w:rsidR="00FF1898">
        <w:rPr>
          <w:color w:val="000000"/>
        </w:rPr>
        <w:t>2</w:t>
      </w:r>
      <w:r w:rsidR="00ED55C2">
        <w:rPr>
          <w:color w:val="000000"/>
        </w:rPr>
        <w:t xml:space="preserve"> (</w:t>
      </w:r>
      <w:r w:rsidR="00FF1898">
        <w:rPr>
          <w:color w:val="000000"/>
        </w:rPr>
        <w:t>dvije</w:t>
      </w:r>
      <w:r w:rsidR="00ED55C2">
        <w:rPr>
          <w:color w:val="000000"/>
        </w:rPr>
        <w:t>) godin</w:t>
      </w:r>
      <w:r w:rsidR="00FF1898">
        <w:rPr>
          <w:color w:val="000000"/>
        </w:rPr>
        <w:t>e</w:t>
      </w:r>
      <w:r w:rsidR="00ED55C2">
        <w:rPr>
          <w:color w:val="000000"/>
        </w:rPr>
        <w:t xml:space="preserve"> na poslovima struke</w:t>
      </w:r>
    </w:p>
    <w:p w:rsidR="00CB4318" w:rsidRPr="00CB4318" w:rsidRDefault="00CB4318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CB4318">
        <w:rPr>
          <w:color w:val="000000"/>
        </w:rPr>
        <w:t>- poznavanje rada na osobnom računalu</w:t>
      </w:r>
    </w:p>
    <w:p w:rsidR="00CB4318" w:rsidRPr="00CB4318" w:rsidRDefault="00CB4318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CB4318">
        <w:rPr>
          <w:color w:val="000000"/>
        </w:rPr>
        <w:t>- poznavanje jednog svjetskog jezika</w:t>
      </w:r>
      <w:r>
        <w:rPr>
          <w:color w:val="000000"/>
        </w:rPr>
        <w:t xml:space="preserve"> u govoru i pismu</w:t>
      </w:r>
    </w:p>
    <w:p w:rsidR="00CB4318" w:rsidRDefault="00CB4318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CB4318">
        <w:rPr>
          <w:color w:val="000000"/>
        </w:rPr>
        <w:t>- probni rad 6 mjeseci.</w:t>
      </w:r>
    </w:p>
    <w:p w:rsidR="00ED55C2" w:rsidRDefault="00EC68DD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Uz prijavu </w:t>
      </w:r>
      <w:r w:rsidR="00ED55C2">
        <w:rPr>
          <w:color w:val="000000"/>
        </w:rPr>
        <w:t>je potrebno priložiti:</w:t>
      </w:r>
    </w:p>
    <w:p w:rsidR="00ED55C2" w:rsidRDefault="00ED55C2" w:rsidP="00FF189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životopis</w:t>
      </w:r>
    </w:p>
    <w:p w:rsidR="00ED55C2" w:rsidRDefault="00ED55C2" w:rsidP="00FF189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dokaz o stručnoj spremi (preslik</w:t>
      </w:r>
      <w:r w:rsidR="003F5745">
        <w:rPr>
          <w:color w:val="000000"/>
        </w:rPr>
        <w:t>u</w:t>
      </w:r>
      <w:r>
        <w:rPr>
          <w:color w:val="000000"/>
        </w:rPr>
        <w:t xml:space="preserve"> diplome ili drugi vjerodostojan dokaz)</w:t>
      </w:r>
    </w:p>
    <w:p w:rsidR="00CB4318" w:rsidRDefault="00ED55C2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preslik</w:t>
      </w:r>
      <w:r w:rsidR="003F5745">
        <w:rPr>
          <w:color w:val="000000"/>
        </w:rPr>
        <w:t>u</w:t>
      </w:r>
      <w:r>
        <w:rPr>
          <w:color w:val="000000"/>
        </w:rPr>
        <w:t xml:space="preserve"> domovnice</w:t>
      </w:r>
    </w:p>
    <w:p w:rsidR="00ED55C2" w:rsidRDefault="00ED55C2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dokaz o radnom iskustvu: elektronički zapis (u slučaju da je osiguranik podnio zahtjev u elektroničkom obliku preko korisničkih stranica HZMO), odnosno potvrdu o podacima evidentiranima u matičnoj evidenciji HZMO koju Zavod izdaje na osobno traženje osiguranika na šalterima područnih službi/ureda ili preslik</w:t>
      </w:r>
      <w:r w:rsidR="003F5745">
        <w:rPr>
          <w:color w:val="000000"/>
        </w:rPr>
        <w:t>u</w:t>
      </w:r>
      <w:r>
        <w:rPr>
          <w:color w:val="000000"/>
        </w:rPr>
        <w:t xml:space="preserve"> ugovora o radu ili potvrdu poslodavca o vrsti i trajanju poslova koje je obavljao i razdoblje u kojem je kandidat obavljao navedene poslove</w:t>
      </w:r>
    </w:p>
    <w:p w:rsidR="00ED55C2" w:rsidRDefault="00ED55C2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preslik</w:t>
      </w:r>
      <w:r w:rsidR="003F5745">
        <w:rPr>
          <w:color w:val="000000"/>
        </w:rPr>
        <w:t>u</w:t>
      </w:r>
      <w:r>
        <w:rPr>
          <w:color w:val="000000"/>
        </w:rPr>
        <w:t xml:space="preserve"> vozačke dozvole</w:t>
      </w:r>
      <w:r w:rsidR="00CB4318">
        <w:rPr>
          <w:color w:val="000000"/>
        </w:rPr>
        <w:t>, ako je primjenjivo</w:t>
      </w:r>
    </w:p>
    <w:p w:rsidR="00ED55C2" w:rsidRDefault="00ED55C2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potvrdu o nekažnjavanju, ne stariju od 6 mjeseci</w:t>
      </w:r>
    </w:p>
    <w:p w:rsidR="00ED55C2" w:rsidRDefault="00ED55C2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Prijavu na natječaj mogu podnijeti osobe oba spola, pod ravnopravnim uvjetima.</w:t>
      </w:r>
    </w:p>
    <w:p w:rsidR="00CB4318" w:rsidRDefault="00CB4318" w:rsidP="00CB4318">
      <w:pPr>
        <w:pStyle w:val="tekst"/>
        <w:spacing w:before="0" w:beforeAutospacing="0" w:after="0" w:afterAutospacing="0"/>
        <w:rPr>
          <w:color w:val="000000"/>
        </w:rPr>
      </w:pPr>
      <w:r w:rsidRPr="00CB4318">
        <w:rPr>
          <w:color w:val="000000"/>
        </w:rPr>
        <w:t xml:space="preserve">Kandidati koji ostvaruju pravo prednosti pri zapošljavanju, dužni su u prijavi na natječaj pozvati se na to pravo i imaju prednost u odnosu na ostale kandidate pod jednakim uvjetima. Uz prijavu na natječaj dužni su priložiti dokaze potrebne za ostvarivanje prava prednosti pri zapošljavanju navedene na internetskim stranicama Ministarstva hrvatskih branitelja </w:t>
      </w:r>
      <w:r>
        <w:rPr>
          <w:color w:val="000000"/>
        </w:rPr>
        <w:t>Republike Hrvatske :</w:t>
      </w:r>
      <w:r w:rsidRPr="00CB4318">
        <w:rPr>
          <w:color w:val="000000"/>
        </w:rPr>
        <w:t xml:space="preserve"> </w:t>
      </w:r>
      <w:hyperlink r:id="rId5" w:history="1">
        <w:r w:rsidRPr="003D64CC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0B7D18" w:rsidRPr="000B7D18" w:rsidRDefault="000B7D18" w:rsidP="000B7D18">
      <w:pPr>
        <w:pStyle w:val="tekst"/>
        <w:spacing w:after="0"/>
        <w:rPr>
          <w:color w:val="000000"/>
        </w:rPr>
      </w:pPr>
      <w:r w:rsidRPr="000B7D18">
        <w:rPr>
          <w:color w:val="000000"/>
        </w:rPr>
        <w:t xml:space="preserve">Za kandidate koji se prijavljuju na natječaj za oglašeno radno mjesto i ispunjavaju formalne uvjete natječaja, provest će se prethodna provjera znanja i sposobnosti pisanim testiranjem i razgovorom (intervju). Obavijest o vremenu i mjestu održavanja testiranja i razgovora (intervjua) te obavijest o popisu literature potrebne za testiranje bit će objavljena na web-stranici JU Park prirode </w:t>
      </w:r>
      <w:r>
        <w:rPr>
          <w:color w:val="000000"/>
        </w:rPr>
        <w:t>Velebit</w:t>
      </w:r>
      <w:r w:rsidRPr="000B7D18">
        <w:rPr>
          <w:color w:val="000000"/>
        </w:rPr>
        <w:t xml:space="preserve"> (www.pp-</w:t>
      </w:r>
      <w:r>
        <w:rPr>
          <w:color w:val="000000"/>
        </w:rPr>
        <w:t>velebit</w:t>
      </w:r>
      <w:r w:rsidRPr="000B7D18">
        <w:rPr>
          <w:color w:val="000000"/>
        </w:rPr>
        <w:t xml:space="preserve">.hr) i na oglasnoj ploči JU Park prirode </w:t>
      </w:r>
      <w:r>
        <w:rPr>
          <w:color w:val="000000"/>
        </w:rPr>
        <w:t>Velebit,</w:t>
      </w:r>
      <w:r w:rsidRPr="000B7D18">
        <w:rPr>
          <w:color w:val="000000"/>
        </w:rPr>
        <w:t xml:space="preserve"> najmanje pet dana prije njegovog održavanja.</w:t>
      </w:r>
    </w:p>
    <w:p w:rsidR="00CB4318" w:rsidRDefault="000B7D18" w:rsidP="000B7D18">
      <w:pPr>
        <w:pStyle w:val="tekst"/>
        <w:spacing w:before="0" w:beforeAutospacing="0" w:after="0" w:afterAutospacing="0"/>
        <w:rPr>
          <w:color w:val="000000"/>
        </w:rPr>
      </w:pPr>
      <w:r w:rsidRPr="000B7D18">
        <w:rPr>
          <w:color w:val="000000"/>
        </w:rPr>
        <w:t>Ako kandidat ne pristupi testiranju i/ili razgovoru, smatrat će se da je povukao prijavu na natječaj.</w:t>
      </w:r>
    </w:p>
    <w:p w:rsidR="00ED55C2" w:rsidRDefault="00ED55C2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Rok za podnošenje prijava:</w:t>
      </w:r>
      <w:r w:rsidR="00EC68DD">
        <w:rPr>
          <w:rStyle w:val="apple-converted-space"/>
          <w:color w:val="000000"/>
        </w:rPr>
        <w:t xml:space="preserve"> </w:t>
      </w:r>
      <w:r>
        <w:rPr>
          <w:rStyle w:val="bold"/>
          <w:b/>
          <w:bCs/>
          <w:color w:val="000000"/>
        </w:rPr>
        <w:t>8 dana</w:t>
      </w:r>
      <w:r w:rsidR="00EC68DD">
        <w:rPr>
          <w:rStyle w:val="apple-converted-space"/>
          <w:b/>
          <w:bCs/>
          <w:color w:val="000000"/>
        </w:rPr>
        <w:t xml:space="preserve"> </w:t>
      </w:r>
      <w:r>
        <w:rPr>
          <w:color w:val="000000"/>
        </w:rPr>
        <w:t>od objave</w:t>
      </w:r>
      <w:r w:rsidR="00EC68DD">
        <w:rPr>
          <w:color w:val="000000"/>
        </w:rPr>
        <w:t xml:space="preserve"> natječaja</w:t>
      </w:r>
      <w:r>
        <w:rPr>
          <w:color w:val="000000"/>
        </w:rPr>
        <w:t xml:space="preserve"> u Narodnim novinama</w:t>
      </w:r>
    </w:p>
    <w:p w:rsidR="00ED55C2" w:rsidRDefault="00ED55C2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Urednom prijavom smatra se prijava koja sadrži sve podatke i priloge navedene u javnom natječaju. Osoba koja nije podnijela pravodobnu i urednu prijavu ili ne ispunjava formalne uvjete iz javnog natječaja, ne smatra se kandidatom prijavljenim na javni natječaj.</w:t>
      </w:r>
    </w:p>
    <w:p w:rsidR="00ED55C2" w:rsidRDefault="00ED55C2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O imenovanju, odnosno izboru kandidati će biti obaviješteni u zakonskom roku.</w:t>
      </w:r>
    </w:p>
    <w:p w:rsidR="00E06671" w:rsidRDefault="00E06671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002ECD" w:rsidRDefault="00002ECD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Prijave slati na adresu: Javna ustanova „Park prirode Velebit“, </w:t>
      </w:r>
      <w:proofErr w:type="spellStart"/>
      <w:r>
        <w:rPr>
          <w:color w:val="000000"/>
        </w:rPr>
        <w:t>Kaniža</w:t>
      </w:r>
      <w:proofErr w:type="spellEnd"/>
      <w:r>
        <w:rPr>
          <w:color w:val="000000"/>
        </w:rPr>
        <w:t xml:space="preserve"> Gospićka 4b, 53000 Gospić, s naznakom: „Ne otvaraj – natječaj za </w:t>
      </w:r>
      <w:r w:rsidR="00CB4318">
        <w:rPr>
          <w:color w:val="000000"/>
        </w:rPr>
        <w:t>tajnika Ustanove</w:t>
      </w:r>
      <w:r>
        <w:rPr>
          <w:color w:val="000000"/>
        </w:rPr>
        <w:t>“.</w:t>
      </w:r>
    </w:p>
    <w:p w:rsidR="00A31673" w:rsidRPr="00FA1F93" w:rsidRDefault="00A31673" w:rsidP="00E06671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FA1F93" w:rsidRPr="00FA1F93" w:rsidRDefault="00E0283A" w:rsidP="00FA1F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</w:t>
      </w:r>
      <w:r w:rsidR="00FA1F93" w:rsidRPr="00FA1F93">
        <w:rPr>
          <w:rFonts w:ascii="Times New Roman" w:eastAsia="Calibri" w:hAnsi="Times New Roman" w:cs="Times New Roman"/>
          <w:sz w:val="24"/>
          <w:szCs w:val="24"/>
        </w:rPr>
        <w:t>: 100-01/18-01/03</w:t>
      </w:r>
    </w:p>
    <w:p w:rsidR="00FA1F93" w:rsidRPr="00FA1F93" w:rsidRDefault="00E0283A" w:rsidP="00FA1F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</w:t>
      </w:r>
      <w:r w:rsidR="00FA1F93" w:rsidRPr="00FA1F93">
        <w:rPr>
          <w:rFonts w:ascii="Times New Roman" w:eastAsia="Calibri" w:hAnsi="Times New Roman" w:cs="Times New Roman"/>
          <w:sz w:val="24"/>
          <w:szCs w:val="24"/>
        </w:rPr>
        <w:t>: 2125/17-01-19-03</w:t>
      </w:r>
    </w:p>
    <w:p w:rsidR="00E06671" w:rsidRPr="00FA1F93" w:rsidRDefault="00E06671" w:rsidP="000E7594">
      <w:pPr>
        <w:pStyle w:val="tekst"/>
        <w:jc w:val="right"/>
        <w:rPr>
          <w:color w:val="000000"/>
        </w:rPr>
      </w:pPr>
      <w:r w:rsidRPr="00FA1F93">
        <w:rPr>
          <w:color w:val="000000"/>
        </w:rPr>
        <w:t xml:space="preserve">Javna ustanova </w:t>
      </w:r>
      <w:r w:rsidR="00685190" w:rsidRPr="00FA1F93">
        <w:rPr>
          <w:color w:val="000000"/>
        </w:rPr>
        <w:t xml:space="preserve"> </w:t>
      </w:r>
      <w:r w:rsidRPr="00FA1F93">
        <w:rPr>
          <w:color w:val="000000"/>
        </w:rPr>
        <w:t>„Park prirode Velebit“</w:t>
      </w:r>
    </w:p>
    <w:p w:rsidR="00E06671" w:rsidRDefault="00E06671" w:rsidP="00ED55C2">
      <w:pPr>
        <w:pStyle w:val="tekst"/>
        <w:jc w:val="both"/>
        <w:rPr>
          <w:color w:val="000000"/>
        </w:rPr>
      </w:pPr>
    </w:p>
    <w:sectPr w:rsidR="00E0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EFA"/>
    <w:multiLevelType w:val="hybridMultilevel"/>
    <w:tmpl w:val="A5CC2FA2"/>
    <w:lvl w:ilvl="0" w:tplc="82545D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C2"/>
    <w:rsid w:val="00002ECD"/>
    <w:rsid w:val="000B7D18"/>
    <w:rsid w:val="000E7594"/>
    <w:rsid w:val="00274483"/>
    <w:rsid w:val="002C090C"/>
    <w:rsid w:val="003B5987"/>
    <w:rsid w:val="003F5745"/>
    <w:rsid w:val="004E2EE6"/>
    <w:rsid w:val="004E483E"/>
    <w:rsid w:val="00685190"/>
    <w:rsid w:val="007C1FB1"/>
    <w:rsid w:val="00810052"/>
    <w:rsid w:val="008F624A"/>
    <w:rsid w:val="00A17A95"/>
    <w:rsid w:val="00A31673"/>
    <w:rsid w:val="00A7218D"/>
    <w:rsid w:val="00B927AB"/>
    <w:rsid w:val="00BF5599"/>
    <w:rsid w:val="00C4404A"/>
    <w:rsid w:val="00CB4318"/>
    <w:rsid w:val="00D67855"/>
    <w:rsid w:val="00E0283A"/>
    <w:rsid w:val="00E06671"/>
    <w:rsid w:val="00E601C6"/>
    <w:rsid w:val="00E90C6B"/>
    <w:rsid w:val="00EC68DD"/>
    <w:rsid w:val="00ED55C2"/>
    <w:rsid w:val="00F150A1"/>
    <w:rsid w:val="00F22693"/>
    <w:rsid w:val="00FA1F93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1221-6A46-49DC-9EE1-3A2CC5A2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E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E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D55C2"/>
  </w:style>
  <w:style w:type="character" w:customStyle="1" w:styleId="apple-converted-space">
    <w:name w:val="apple-converted-space"/>
    <w:basedOn w:val="Zadanifontodlomka"/>
    <w:rsid w:val="00ED55C2"/>
  </w:style>
  <w:style w:type="paragraph" w:customStyle="1" w:styleId="potpis-desno">
    <w:name w:val="potpis-desno"/>
    <w:basedOn w:val="Normal"/>
    <w:rsid w:val="00E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04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B431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4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Maras</dc:creator>
  <cp:lastModifiedBy>Dario Matanović</cp:lastModifiedBy>
  <cp:revision>3</cp:revision>
  <cp:lastPrinted>2016-01-22T08:13:00Z</cp:lastPrinted>
  <dcterms:created xsi:type="dcterms:W3CDTF">2019-05-14T10:59:00Z</dcterms:created>
  <dcterms:modified xsi:type="dcterms:W3CDTF">2019-05-14T11:43:00Z</dcterms:modified>
</cp:coreProperties>
</file>